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492CBC">
        <w:rPr>
          <w:sz w:val="28"/>
          <w:szCs w:val="28"/>
        </w:rPr>
        <w:t>с</w:t>
      </w:r>
      <w:proofErr w:type="gramEnd"/>
      <w:r w:rsidRPr="00492CBC">
        <w:rPr>
          <w:sz w:val="28"/>
          <w:szCs w:val="28"/>
        </w:rPr>
        <w:t>: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</w:t>
      </w:r>
      <w:r w:rsidRPr="00492CBC">
        <w:rPr>
          <w:b/>
          <w:sz w:val="28"/>
          <w:szCs w:val="28"/>
        </w:rPr>
        <w:t>Конституцией</w:t>
      </w:r>
      <w:r w:rsidRPr="00492CBC">
        <w:rPr>
          <w:sz w:val="28"/>
          <w:szCs w:val="28"/>
        </w:rPr>
        <w:t xml:space="preserve"> Российской Федерации от 12.12.1993 ("Российская газета", 1993, N 237);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Гражданским </w:t>
      </w:r>
      <w:r w:rsidRPr="00492CBC">
        <w:rPr>
          <w:b/>
          <w:sz w:val="28"/>
          <w:szCs w:val="28"/>
        </w:rPr>
        <w:t>кодексом</w:t>
      </w:r>
      <w:r w:rsidRPr="00492CBC">
        <w:rPr>
          <w:sz w:val="28"/>
          <w:szCs w:val="28"/>
        </w:rPr>
        <w:t xml:space="preserve"> Российской Федерации (часть первая) от 30.11.1994 N 51-ФЗ ("Собрание законодательства Российской Федерации", 1994, N 32);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Жилищным </w:t>
      </w:r>
      <w:r w:rsidRPr="00492CBC">
        <w:rPr>
          <w:b/>
          <w:sz w:val="28"/>
          <w:szCs w:val="28"/>
        </w:rPr>
        <w:t>кодексом</w:t>
      </w:r>
      <w:r w:rsidRPr="00492CBC">
        <w:rPr>
          <w:sz w:val="28"/>
          <w:szCs w:val="28"/>
        </w:rPr>
        <w:t xml:space="preserve"> Российской Федерации ("Собрание законодательства Российской Федерации", 2005, N 1 (часть 1));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Федеральным </w:t>
      </w:r>
      <w:r w:rsidRPr="00492CBC">
        <w:rPr>
          <w:b/>
          <w:sz w:val="28"/>
          <w:szCs w:val="28"/>
        </w:rPr>
        <w:t>законом</w:t>
      </w:r>
      <w:r w:rsidRPr="00492CBC">
        <w:rPr>
          <w:sz w:val="28"/>
          <w:szCs w:val="28"/>
        </w:rPr>
        <w:t xml:space="preserve"> от 02.05.2006 N 59-ФЗ "О порядке рассмотрения обращений граждан Российской Федерации" ("Российская газета", N 95, 05.05.2006);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Федеральным </w:t>
      </w:r>
      <w:r w:rsidRPr="00492CBC">
        <w:rPr>
          <w:b/>
          <w:sz w:val="28"/>
          <w:szCs w:val="28"/>
        </w:rPr>
        <w:t>законом</w:t>
      </w:r>
      <w:r w:rsidRPr="00492CBC">
        <w:rPr>
          <w:sz w:val="28"/>
          <w:szCs w:val="28"/>
        </w:rPr>
        <w:t xml:space="preserve"> от 27.07.2006 N 152-ФЗ "О персональных данных" ("Собрание законодательства Российской Федерации", 2006, N 31);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Федеральным </w:t>
      </w:r>
      <w:r w:rsidRPr="00492CBC">
        <w:rPr>
          <w:b/>
          <w:sz w:val="28"/>
          <w:szCs w:val="28"/>
        </w:rPr>
        <w:t>законом</w:t>
      </w:r>
      <w:r w:rsidRPr="00492CBC"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 ("Российская газета", 2010, N 168) (далее - Федеральный закон N 210-ФЗ);</w:t>
      </w:r>
    </w:p>
    <w:p w:rsidR="00492CBC" w:rsidRPr="00492CBC" w:rsidRDefault="00492CBC" w:rsidP="00492CBC">
      <w:pPr>
        <w:pStyle w:val="a3"/>
        <w:autoSpaceDE w:val="0"/>
        <w:autoSpaceDN w:val="0"/>
        <w:spacing w:before="200" w:beforeAutospacing="0" w:after="0" w:afterAutospacing="0"/>
        <w:ind w:firstLine="540"/>
        <w:jc w:val="both"/>
        <w:rPr>
          <w:sz w:val="28"/>
          <w:szCs w:val="28"/>
        </w:rPr>
      </w:pPr>
      <w:r w:rsidRPr="00492CBC">
        <w:rPr>
          <w:sz w:val="28"/>
          <w:szCs w:val="28"/>
        </w:rPr>
        <w:t xml:space="preserve">- </w:t>
      </w:r>
      <w:r w:rsidRPr="00492CBC">
        <w:rPr>
          <w:b/>
          <w:sz w:val="28"/>
          <w:szCs w:val="28"/>
        </w:rPr>
        <w:t>Уставом</w:t>
      </w:r>
      <w:r w:rsidRPr="00492CBC">
        <w:rPr>
          <w:sz w:val="28"/>
          <w:szCs w:val="28"/>
        </w:rPr>
        <w:t xml:space="preserve"> </w:t>
      </w:r>
      <w:r w:rsidR="00DD1B7B">
        <w:rPr>
          <w:sz w:val="28"/>
          <w:szCs w:val="28"/>
        </w:rPr>
        <w:t>Благодатского сельсовета</w:t>
      </w:r>
      <w:r w:rsidRPr="00492CBC">
        <w:rPr>
          <w:sz w:val="28"/>
          <w:szCs w:val="28"/>
        </w:rPr>
        <w:t xml:space="preserve"> Карасукского района Новосибирской области, принятым решением сессии Совета депутатов </w:t>
      </w:r>
      <w:r w:rsidR="00DD1B7B">
        <w:rPr>
          <w:sz w:val="28"/>
          <w:szCs w:val="28"/>
        </w:rPr>
        <w:t>Благодатского сельсовета</w:t>
      </w:r>
      <w:r w:rsidRPr="00492CBC">
        <w:rPr>
          <w:sz w:val="28"/>
          <w:szCs w:val="28"/>
        </w:rPr>
        <w:t xml:space="preserve"> Карасукского района Новосибирской области от </w:t>
      </w:r>
      <w:r w:rsidR="00DD1B7B">
        <w:rPr>
          <w:sz w:val="28"/>
          <w:szCs w:val="28"/>
        </w:rPr>
        <w:t>07</w:t>
      </w:r>
      <w:r w:rsidRPr="00492CBC">
        <w:rPr>
          <w:sz w:val="28"/>
          <w:szCs w:val="28"/>
        </w:rPr>
        <w:t>.1</w:t>
      </w:r>
      <w:r w:rsidR="00DD1B7B">
        <w:rPr>
          <w:sz w:val="28"/>
          <w:szCs w:val="28"/>
        </w:rPr>
        <w:t>0</w:t>
      </w:r>
      <w:r w:rsidRPr="00492CBC">
        <w:rPr>
          <w:sz w:val="28"/>
          <w:szCs w:val="28"/>
        </w:rPr>
        <w:t>.200</w:t>
      </w:r>
      <w:r w:rsidR="00DD1B7B">
        <w:rPr>
          <w:sz w:val="28"/>
          <w:szCs w:val="28"/>
        </w:rPr>
        <w:t>9.</w:t>
      </w:r>
      <w:bookmarkStart w:id="0" w:name="_GoBack"/>
      <w:bookmarkEnd w:id="0"/>
    </w:p>
    <w:p w:rsidR="00810198" w:rsidRDefault="00810198"/>
    <w:sectPr w:rsidR="00810198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BC"/>
    <w:rsid w:val="000E3445"/>
    <w:rsid w:val="002D5CE1"/>
    <w:rsid w:val="00314F1F"/>
    <w:rsid w:val="00492CBC"/>
    <w:rsid w:val="004D1204"/>
    <w:rsid w:val="005C0C96"/>
    <w:rsid w:val="007750C3"/>
    <w:rsid w:val="00810198"/>
    <w:rsid w:val="00930025"/>
    <w:rsid w:val="00C37833"/>
    <w:rsid w:val="00D50842"/>
    <w:rsid w:val="00DD14AD"/>
    <w:rsid w:val="00DD1B7B"/>
    <w:rsid w:val="00E25AC8"/>
    <w:rsid w:val="00E4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Астахова</dc:creator>
  <cp:lastModifiedBy>Пользователь</cp:lastModifiedBy>
  <cp:revision>2</cp:revision>
  <dcterms:created xsi:type="dcterms:W3CDTF">2019-06-26T09:22:00Z</dcterms:created>
  <dcterms:modified xsi:type="dcterms:W3CDTF">2019-06-26T09:22:00Z</dcterms:modified>
</cp:coreProperties>
</file>